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756BE" w14:textId="77777777" w:rsidR="00A35E2D" w:rsidRPr="00D25426" w:rsidRDefault="00A35E2D" w:rsidP="00A35E2D">
      <w:pPr>
        <w:pStyle w:val="Header"/>
        <w:jc w:val="center"/>
        <w:rPr>
          <w:b/>
          <w:color w:val="000000"/>
        </w:rPr>
      </w:pPr>
      <w:r w:rsidRPr="00D25426">
        <w:rPr>
          <w:b/>
          <w:color w:val="000000"/>
        </w:rPr>
        <w:t>Right to Know Professional Qualifications of Teachers and Paraprofessionals</w:t>
      </w:r>
    </w:p>
    <w:p w14:paraId="66E0AD61" w14:textId="77777777" w:rsidR="00B268F7" w:rsidRDefault="00B268F7" w:rsidP="00B268F7">
      <w:pPr>
        <w:pStyle w:val="Header"/>
      </w:pPr>
      <w:r>
        <w:rPr>
          <w:b/>
          <w:bCs/>
          <w:color w:val="0000FF"/>
        </w:rPr>
        <w:t> </w:t>
      </w:r>
    </w:p>
    <w:p w14:paraId="54684405" w14:textId="77777777" w:rsidR="00B268F7" w:rsidRDefault="00B268F7" w:rsidP="00B268F7">
      <w:r>
        <w:t> </w:t>
      </w:r>
    </w:p>
    <w:p w14:paraId="3F064F3B" w14:textId="77777777" w:rsidR="00B268F7" w:rsidRDefault="00B268F7" w:rsidP="00B268F7">
      <w:r>
        <w:rPr>
          <w:color w:val="000000"/>
        </w:rPr>
        <w:t> </w:t>
      </w:r>
    </w:p>
    <w:p w14:paraId="701A54FC" w14:textId="77777777" w:rsidR="00B268F7" w:rsidRDefault="00B268F7" w:rsidP="00B268F7">
      <w:r>
        <w:rPr>
          <w:color w:val="000000"/>
        </w:rPr>
        <w:t>Date:</w:t>
      </w:r>
      <w:r w:rsidR="009C774F">
        <w:rPr>
          <w:color w:val="000000"/>
        </w:rPr>
        <w:t xml:space="preserve"> August 15, 2017</w:t>
      </w:r>
    </w:p>
    <w:p w14:paraId="3D3B3D7C" w14:textId="77777777" w:rsidR="00B268F7" w:rsidRDefault="00B268F7" w:rsidP="00B268F7">
      <w:r>
        <w:rPr>
          <w:color w:val="000000"/>
        </w:rPr>
        <w:t> </w:t>
      </w:r>
    </w:p>
    <w:p w14:paraId="24B2944B" w14:textId="77777777" w:rsidR="00A50C2B" w:rsidRPr="00A50C2B" w:rsidRDefault="00B268F7" w:rsidP="00A50C2B">
      <w:pPr>
        <w:jc w:val="both"/>
      </w:pPr>
      <w:r>
        <w:rPr>
          <w:color w:val="000000"/>
        </w:rPr>
        <w:t> </w:t>
      </w:r>
      <w:r w:rsidR="00A50C2B" w:rsidRPr="00D25426">
        <w:rPr>
          <w:rFonts w:ascii="Times New Roman" w:hAnsi="Times New Roman" w:cs="Times New Roman"/>
          <w:color w:val="000000"/>
        </w:rPr>
        <w:t>Dear Parents,</w:t>
      </w:r>
    </w:p>
    <w:p w14:paraId="71EFB757" w14:textId="158954D2" w:rsidR="00A50C2B" w:rsidRPr="00D25426" w:rsidRDefault="00A50C2B" w:rsidP="00A50C2B">
      <w:pPr>
        <w:jc w:val="both"/>
        <w:rPr>
          <w:rFonts w:ascii="Times New Roman" w:hAnsi="Times New Roman" w:cs="Times New Roman"/>
          <w:color w:val="000000"/>
        </w:rPr>
      </w:pPr>
      <w:r w:rsidRPr="00D25426">
        <w:rPr>
          <w:rFonts w:ascii="Times New Roman" w:hAnsi="Times New Roman" w:cs="Times New Roman"/>
          <w:color w:val="000000"/>
        </w:rPr>
        <w:t>In compliance with the re</w:t>
      </w:r>
      <w:r w:rsidR="003542CA">
        <w:rPr>
          <w:rFonts w:ascii="Times New Roman" w:hAnsi="Times New Roman" w:cs="Times New Roman"/>
          <w:color w:val="000000"/>
        </w:rPr>
        <w:t>quirements of the Every Student</w:t>
      </w:r>
      <w:r w:rsidRPr="00D25426">
        <w:rPr>
          <w:rFonts w:ascii="Times New Roman" w:hAnsi="Times New Roman" w:cs="Times New Roman"/>
          <w:color w:val="000000"/>
        </w:rPr>
        <w:t xml:space="preserve"> Succeeds Act, </w:t>
      </w:r>
      <w:r w:rsidR="005B29CC">
        <w:rPr>
          <w:rFonts w:ascii="Times New Roman" w:hAnsi="Times New Roman" w:cs="Times New Roman"/>
          <w:color w:val="000000"/>
        </w:rPr>
        <w:t>Forrest Hill Academy</w:t>
      </w:r>
      <w:r w:rsidRPr="00D25426">
        <w:rPr>
          <w:rFonts w:ascii="Times New Roman" w:hAnsi="Times New Roman" w:cs="Times New Roman"/>
          <w:b/>
          <w:color w:val="000000"/>
        </w:rPr>
        <w:t xml:space="preserve"> </w:t>
      </w:r>
      <w:r w:rsidRPr="00D25426">
        <w:rPr>
          <w:rFonts w:ascii="Times New Roman" w:hAnsi="Times New Roman" w:cs="Times New Roman"/>
          <w:color w:val="000000"/>
        </w:rPr>
        <w:t>would like to inform you that you may request information about the professional qualifications of your student’s teacher(s) and/ or paraprofessional(s). The following information may be requested:</w:t>
      </w:r>
    </w:p>
    <w:p w14:paraId="14598A5B" w14:textId="77777777" w:rsidR="00A50C2B" w:rsidRPr="00D25426" w:rsidRDefault="00A50C2B" w:rsidP="00A50C2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student’s teacher—</w:t>
      </w:r>
    </w:p>
    <w:p w14:paraId="4A1D8160" w14:textId="77777777" w:rsidR="00A50C2B" w:rsidRPr="00D25426" w:rsidRDefault="00A50C2B" w:rsidP="00A50C2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has met State qualification and licensing criteria for the grade levels and subject areas in which the teacher provides instruction;</w:t>
      </w:r>
    </w:p>
    <w:p w14:paraId="68F9222E" w14:textId="77777777" w:rsidR="00A50C2B" w:rsidRPr="00D25426" w:rsidRDefault="00A50C2B" w:rsidP="00A50C2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is teaching under emergency or other provisional status through which State qualification or licensing criteria have been waived; and</w:t>
      </w:r>
    </w:p>
    <w:p w14:paraId="38A1248A" w14:textId="77777777" w:rsidR="00A50C2B" w:rsidRPr="00D25426" w:rsidRDefault="00A50C2B" w:rsidP="00A50C2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D25426">
        <w:rPr>
          <w:sz w:val="24"/>
          <w:szCs w:val="24"/>
        </w:rPr>
        <w:t>is</w:t>
      </w:r>
      <w:proofErr w:type="gramEnd"/>
      <w:r w:rsidRPr="00D25426">
        <w:rPr>
          <w:sz w:val="24"/>
          <w:szCs w:val="24"/>
        </w:rPr>
        <w:t xml:space="preserve"> teaching in the field of discipline of the certification of the teacher.</w:t>
      </w:r>
    </w:p>
    <w:p w14:paraId="19039634" w14:textId="77777777" w:rsidR="00A50C2B" w:rsidRPr="00D25426" w:rsidRDefault="00A50C2B" w:rsidP="00A50C2B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14:paraId="39A61B16" w14:textId="77777777" w:rsidR="00A50C2B" w:rsidRPr="00D25426" w:rsidRDefault="00A50C2B" w:rsidP="00A50C2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D25426">
        <w:rPr>
          <w:sz w:val="24"/>
          <w:szCs w:val="24"/>
        </w:rPr>
        <w:t>Whether the child is provided services by paraprofessionals and, if so, their qualifications.</w:t>
      </w:r>
    </w:p>
    <w:p w14:paraId="3469FECC" w14:textId="77777777" w:rsidR="00A50C2B" w:rsidRPr="00D25426" w:rsidRDefault="00A50C2B" w:rsidP="00A50C2B">
      <w:pPr>
        <w:pStyle w:val="Blockquote"/>
        <w:tabs>
          <w:tab w:val="right" w:pos="9360"/>
        </w:tabs>
        <w:spacing w:after="0"/>
        <w:ind w:left="720"/>
        <w:jc w:val="both"/>
        <w:rPr>
          <w:szCs w:val="24"/>
        </w:rPr>
      </w:pPr>
    </w:p>
    <w:p w14:paraId="6160AFD9" w14:textId="6500898B" w:rsidR="00A50C2B" w:rsidRPr="00D25426" w:rsidRDefault="00A50C2B" w:rsidP="00A50C2B">
      <w:pPr>
        <w:pStyle w:val="BodyText2"/>
        <w:rPr>
          <w:b/>
          <w:sz w:val="24"/>
          <w:szCs w:val="24"/>
        </w:rPr>
      </w:pPr>
      <w:r w:rsidRPr="00D25426">
        <w:rPr>
          <w:sz w:val="24"/>
          <w:szCs w:val="24"/>
        </w:rPr>
        <w:t xml:space="preserve">If you wish to request information concerning your child’s teacher’s and/ or paraprofessional’s qualifications, please contact </w:t>
      </w:r>
      <w:r w:rsidR="005B29CC">
        <w:rPr>
          <w:sz w:val="24"/>
          <w:szCs w:val="24"/>
        </w:rPr>
        <w:t>Dr. Zawadaski Robinson</w:t>
      </w:r>
      <w:r w:rsidR="005B29CC">
        <w:rPr>
          <w:b/>
          <w:sz w:val="24"/>
          <w:szCs w:val="24"/>
        </w:rPr>
        <w:t xml:space="preserve"> </w:t>
      </w:r>
      <w:r w:rsidRPr="005B29CC">
        <w:rPr>
          <w:sz w:val="24"/>
          <w:szCs w:val="24"/>
        </w:rPr>
        <w:t xml:space="preserve">at </w:t>
      </w:r>
      <w:r w:rsidR="005B29CC">
        <w:rPr>
          <w:sz w:val="24"/>
          <w:szCs w:val="24"/>
        </w:rPr>
        <w:t>404-802-6950.</w:t>
      </w:r>
    </w:p>
    <w:p w14:paraId="55470C92" w14:textId="77777777" w:rsidR="00B268F7" w:rsidRDefault="00B268F7" w:rsidP="00B268F7">
      <w:pPr>
        <w:jc w:val="both"/>
      </w:pPr>
      <w:r>
        <w:rPr>
          <w:sz w:val="28"/>
          <w:szCs w:val="28"/>
        </w:rPr>
        <w:t> </w:t>
      </w:r>
    </w:p>
    <w:p w14:paraId="21BA16BB" w14:textId="77777777" w:rsidR="00B268F7" w:rsidRDefault="00B268F7" w:rsidP="00B268F7">
      <w:r>
        <w:t> </w:t>
      </w:r>
    </w:p>
    <w:p w14:paraId="7B06C7AA" w14:textId="77777777" w:rsidR="00B268F7" w:rsidRDefault="00B268F7" w:rsidP="00B268F7">
      <w:r>
        <w:t>Sincerely,</w:t>
      </w:r>
    </w:p>
    <w:p w14:paraId="4E26CCC1" w14:textId="77777777" w:rsidR="00B268F7" w:rsidRDefault="00B268F7" w:rsidP="00B268F7">
      <w:r>
        <w:t> </w:t>
      </w:r>
    </w:p>
    <w:p w14:paraId="659DE41C" w14:textId="55B6F6F9" w:rsidR="00037C6F" w:rsidRDefault="005B29CC" w:rsidP="00B268F7">
      <w:pPr>
        <w:ind w:right="144"/>
        <w:rPr>
          <w:shd w:val="clear" w:color="auto" w:fill="FFFF00"/>
        </w:rPr>
      </w:pPr>
      <w:r w:rsidRPr="005B29CC">
        <w:rPr>
          <w:shd w:val="clear" w:color="auto" w:fill="FFFF00"/>
        </w:rPr>
        <w:t>Dr. Zawadaski Robinson</w:t>
      </w:r>
    </w:p>
    <w:p w14:paraId="672D8299" w14:textId="57F8271C" w:rsidR="005B29CC" w:rsidRDefault="005B29CC" w:rsidP="00B268F7">
      <w:pPr>
        <w:ind w:right="144"/>
        <w:rPr>
          <w:shd w:val="clear" w:color="auto" w:fill="FFFF00"/>
        </w:rPr>
      </w:pPr>
      <w:r>
        <w:rPr>
          <w:shd w:val="clear" w:color="auto" w:fill="FFFF00"/>
        </w:rPr>
        <w:t>Principal</w:t>
      </w:r>
    </w:p>
    <w:p w14:paraId="66013CDA" w14:textId="77777777" w:rsidR="005B29CC" w:rsidRDefault="005B29CC" w:rsidP="00B268F7">
      <w:pPr>
        <w:ind w:right="144"/>
        <w:rPr>
          <w:shd w:val="clear" w:color="auto" w:fill="FFFF00"/>
        </w:rPr>
      </w:pPr>
    </w:p>
    <w:p w14:paraId="588875AC" w14:textId="38EA8900" w:rsidR="005B29CC" w:rsidRDefault="005B29CC" w:rsidP="00B268F7">
      <w:pPr>
        <w:ind w:right="144"/>
      </w:pPr>
      <w:r w:rsidRPr="005B29CC">
        <w:rPr>
          <w:noProof/>
        </w:rPr>
        <w:drawing>
          <wp:inline distT="0" distB="0" distL="0" distR="0" wp14:anchorId="17856397" wp14:editId="2CF6A567">
            <wp:extent cx="1353729" cy="1428750"/>
            <wp:effectExtent l="0" t="0" r="0" b="0"/>
            <wp:docPr id="1" name="Picture 1" descr="C:\Users\Rodney.Fears\Documents\1617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ney.Fears\Documents\1617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65" cy="143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9CC" w:rsidSect="00CB0E48">
      <w:headerReference w:type="default" r:id="rId8"/>
      <w:footerReference w:type="default" r:id="rId9"/>
      <w:pgSz w:w="12240" w:h="15840" w:code="1"/>
      <w:pgMar w:top="2160" w:right="720" w:bottom="1714" w:left="1440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49E06" w14:textId="77777777" w:rsidR="00C91C54" w:rsidRDefault="00C91C54" w:rsidP="00B210D2">
      <w:r>
        <w:separator/>
      </w:r>
    </w:p>
  </w:endnote>
  <w:endnote w:type="continuationSeparator" w:id="0">
    <w:p w14:paraId="7F80A3E2" w14:textId="77777777" w:rsidR="00C91C54" w:rsidRDefault="00C91C54" w:rsidP="00B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40383" w14:textId="77777777" w:rsidR="00E008B9" w:rsidRPr="00E008B9" w:rsidRDefault="00617F6F" w:rsidP="00617F6F">
    <w:pPr>
      <w:pStyle w:val="Footer"/>
      <w:ind w:left="-1080"/>
      <w:jc w:val="center"/>
      <w:rPr>
        <w:rFonts w:ascii="Arial" w:hAnsi="Arial"/>
        <w:color w:val="0D0D0D" w:themeColor="text1" w:themeTint="F2"/>
        <w:sz w:val="22"/>
        <w:szCs w:val="22"/>
      </w:rPr>
    </w:pPr>
    <w:r>
      <w:rPr>
        <w:rFonts w:ascii="Arial" w:hAnsi="Arial"/>
        <w:noProof/>
        <w:color w:val="0D0D0D" w:themeColor="text1" w:themeTint="F2"/>
        <w:sz w:val="22"/>
        <w:szCs w:val="22"/>
      </w:rPr>
      <w:drawing>
        <wp:inline distT="0" distB="0" distL="0" distR="0" wp14:anchorId="074E6037" wp14:editId="64CDD1C1">
          <wp:extent cx="7543799" cy="934915"/>
          <wp:effectExtent l="0" t="0" r="0" b="0"/>
          <wp:docPr id="2" name="Picture 2" descr="Macintosh HD:Users:bill.goodman:Desktop:APS_Foote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.goodman:Desktop:APS_Footer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25" cy="93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A5EDE" w14:textId="77777777" w:rsidR="00C91C54" w:rsidRDefault="00C91C54" w:rsidP="00B210D2">
      <w:r>
        <w:separator/>
      </w:r>
    </w:p>
  </w:footnote>
  <w:footnote w:type="continuationSeparator" w:id="0">
    <w:p w14:paraId="5A80FFD8" w14:textId="77777777" w:rsidR="00C91C54" w:rsidRDefault="00C91C54" w:rsidP="00B21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4EA5D" w14:textId="03220A79" w:rsidR="00C057FB" w:rsidRDefault="00E008B9" w:rsidP="009E03AD">
    <w:pPr>
      <w:pStyle w:val="Header"/>
      <w:tabs>
        <w:tab w:val="left" w:pos="4695"/>
      </w:tabs>
      <w:ind w:left="-547" w:right="547"/>
    </w:pPr>
    <w:r w:rsidRPr="005B29CC">
      <w:rPr>
        <w:noProof/>
      </w:rPr>
      <w:drawing>
        <wp:inline distT="0" distB="0" distL="0" distR="0" wp14:anchorId="3D61E401" wp14:editId="6F74BC5F">
          <wp:extent cx="1689550" cy="711200"/>
          <wp:effectExtent l="0" t="0" r="12700" b="0"/>
          <wp:docPr id="6" name="Picture 6" descr="Macintosh HD:Users:bill.goodman:Desktop:Design Projects:Logos:NewAPS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ill.goodman:Desktop:Design Projects:Logos:NewAPS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980" cy="711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0E48" w:rsidRPr="005B29CC">
      <w:tab/>
    </w:r>
    <w:r w:rsidR="00CB0E48" w:rsidRPr="005B29CC">
      <w:tab/>
    </w:r>
    <w:r w:rsidR="00CB0E48" w:rsidRPr="005B29CC">
      <w:tab/>
    </w:r>
    <w:r w:rsidR="00CB0E48">
      <w:t xml:space="preserve">                                 </w:t>
    </w:r>
    <w:r w:rsidR="0024757E">
      <w:t xml:space="preserve">   </w:t>
    </w:r>
    <w:r w:rsidR="00CB0E48">
      <w:t xml:space="preserve"> </w:t>
    </w:r>
  </w:p>
  <w:p w14:paraId="028FBF7E" w14:textId="77777777" w:rsidR="00E008B9" w:rsidRDefault="00E008B9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6B89B0" wp14:editId="748E0478">
              <wp:simplePos x="0" y="0"/>
              <wp:positionH relativeFrom="column">
                <wp:posOffset>-342900</wp:posOffset>
              </wp:positionH>
              <wp:positionV relativeFrom="paragraph">
                <wp:posOffset>133350</wp:posOffset>
              </wp:positionV>
              <wp:extent cx="6629400" cy="0"/>
              <wp:effectExtent l="50800" t="25400" r="762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C3E7C4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0.5pt" to="4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" strokecolor="#fabf8f [1945]" strokeweight="2pt">
              <v:shadow on="t" color="black" opacity="24903f" origin=",.5" offset="0,.55556mm"/>
            </v:line>
          </w:pict>
        </mc:Fallback>
      </mc:AlternateContent>
    </w:r>
    <w:r w:rsidR="00CB0E4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64C91"/>
    <w:multiLevelType w:val="hybridMultilevel"/>
    <w:tmpl w:val="98B6F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8501B"/>
    <w:multiLevelType w:val="hybridMultilevel"/>
    <w:tmpl w:val="A7DACA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B54EDB"/>
    <w:multiLevelType w:val="hybridMultilevel"/>
    <w:tmpl w:val="C106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0376B7"/>
    <w:rsid w:val="00037C6F"/>
    <w:rsid w:val="00106E13"/>
    <w:rsid w:val="0024757E"/>
    <w:rsid w:val="003542CA"/>
    <w:rsid w:val="004868A2"/>
    <w:rsid w:val="005B29CC"/>
    <w:rsid w:val="00617F6F"/>
    <w:rsid w:val="00757A7D"/>
    <w:rsid w:val="007B7102"/>
    <w:rsid w:val="0081665E"/>
    <w:rsid w:val="00832DB2"/>
    <w:rsid w:val="00901AA3"/>
    <w:rsid w:val="0096533F"/>
    <w:rsid w:val="009C0E66"/>
    <w:rsid w:val="009C751B"/>
    <w:rsid w:val="009C774F"/>
    <w:rsid w:val="009E03AD"/>
    <w:rsid w:val="00A35E2D"/>
    <w:rsid w:val="00A46BE7"/>
    <w:rsid w:val="00A50C2B"/>
    <w:rsid w:val="00B210D2"/>
    <w:rsid w:val="00B268F7"/>
    <w:rsid w:val="00C057FB"/>
    <w:rsid w:val="00C509ED"/>
    <w:rsid w:val="00C91C54"/>
    <w:rsid w:val="00CB0E48"/>
    <w:rsid w:val="00D72739"/>
    <w:rsid w:val="00E008B9"/>
    <w:rsid w:val="00E72508"/>
    <w:rsid w:val="00EA0965"/>
    <w:rsid w:val="00F11F0D"/>
    <w:rsid w:val="00F2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760A4D"/>
  <w14:defaultImageDpi w14:val="300"/>
  <w15:docId w15:val="{64629228-C4F5-47D5-96A6-176340D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68F7"/>
    <w:pPr>
      <w:jc w:val="center"/>
      <w:outlineLvl w:val="0"/>
    </w:pPr>
    <w:rPr>
      <w:rFonts w:ascii="Cooper Black" w:eastAsiaTheme="minorHAnsi" w:hAnsi="Cooper Black" w:cs="Times New Roman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0D2"/>
  </w:style>
  <w:style w:type="paragraph" w:styleId="Footer">
    <w:name w:val="footer"/>
    <w:basedOn w:val="Normal"/>
    <w:link w:val="FooterChar"/>
    <w:uiPriority w:val="99"/>
    <w:unhideWhenUsed/>
    <w:rsid w:val="00B210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0D2"/>
  </w:style>
  <w:style w:type="paragraph" w:styleId="BalloonText">
    <w:name w:val="Balloon Text"/>
    <w:basedOn w:val="Normal"/>
    <w:link w:val="BalloonTextChar"/>
    <w:uiPriority w:val="99"/>
    <w:semiHidden/>
    <w:unhideWhenUsed/>
    <w:rsid w:val="00B210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D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37C6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68F7"/>
    <w:rPr>
      <w:rFonts w:ascii="Cooper Black" w:eastAsiaTheme="minorHAnsi" w:hAnsi="Cooper Black" w:cs="Times New Roman"/>
      <w:kern w:val="36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68F7"/>
    <w:pPr>
      <w:jc w:val="both"/>
    </w:pPr>
    <w:rPr>
      <w:rFonts w:ascii="Times New Roman" w:eastAsiaTheme="minorHAnsi" w:hAnsi="Times New Roman" w:cs="Times New Roman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68F7"/>
    <w:rPr>
      <w:rFonts w:ascii="Times New Roman" w:eastAsiaTheme="minorHAnsi" w:hAnsi="Times New Roman" w:cs="Times New Roman"/>
      <w:color w:val="000000"/>
      <w:sz w:val="28"/>
      <w:szCs w:val="28"/>
    </w:rPr>
  </w:style>
  <w:style w:type="paragraph" w:customStyle="1" w:styleId="Blockquote">
    <w:name w:val="Blockquote"/>
    <w:basedOn w:val="Normal"/>
    <w:rsid w:val="00A50C2B"/>
    <w:pPr>
      <w:spacing w:before="100" w:after="100"/>
      <w:ind w:left="360" w:right="360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A50C2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Goodman</dc:creator>
  <cp:lastModifiedBy>Fears, Rodney</cp:lastModifiedBy>
  <cp:revision>2</cp:revision>
  <dcterms:created xsi:type="dcterms:W3CDTF">2017-08-30T16:33:00Z</dcterms:created>
  <dcterms:modified xsi:type="dcterms:W3CDTF">2017-08-30T16:33:00Z</dcterms:modified>
</cp:coreProperties>
</file>